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2B" w:rsidRPr="002F742B" w:rsidRDefault="002F742B" w:rsidP="00D5118B">
      <w:pPr>
        <w:pStyle w:val="1"/>
        <w:jc w:val="center"/>
        <w:rPr>
          <w:sz w:val="28"/>
          <w:szCs w:val="28"/>
        </w:rPr>
      </w:pPr>
      <w:r w:rsidRPr="002F742B">
        <w:rPr>
          <w:sz w:val="28"/>
          <w:szCs w:val="28"/>
        </w:rPr>
        <w:t xml:space="preserve">Техническое задание </w:t>
      </w:r>
    </w:p>
    <w:p w:rsidR="00D032B9" w:rsidRPr="002F742B" w:rsidRDefault="002F742B" w:rsidP="00D5118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на к</w:t>
      </w:r>
      <w:r w:rsidR="00484A40" w:rsidRPr="002F742B">
        <w:rPr>
          <w:sz w:val="28"/>
          <w:szCs w:val="28"/>
        </w:rPr>
        <w:t xml:space="preserve">онтейнер для </w:t>
      </w:r>
      <w:r w:rsidRPr="002F742B">
        <w:rPr>
          <w:sz w:val="28"/>
          <w:szCs w:val="28"/>
        </w:rPr>
        <w:t>огнетушителя и средств индивидуальной защиты</w:t>
      </w:r>
      <w:r w:rsidR="00F066A4" w:rsidRPr="002F742B">
        <w:rPr>
          <w:sz w:val="28"/>
          <w:szCs w:val="28"/>
        </w:rPr>
        <w:t xml:space="preserve"> </w:t>
      </w:r>
    </w:p>
    <w:p w:rsidR="00863A9A" w:rsidRPr="00484A40" w:rsidRDefault="00863A9A" w:rsidP="0053655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993"/>
        <w:gridCol w:w="6771"/>
      </w:tblGrid>
      <w:tr w:rsidR="002F742B" w:rsidRPr="00484A40" w:rsidTr="002F742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2B" w:rsidRPr="00484A40" w:rsidRDefault="002F742B" w:rsidP="00884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2B" w:rsidRPr="00484A40" w:rsidRDefault="002F742B" w:rsidP="00884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Коли-</w:t>
            </w:r>
            <w:proofErr w:type="spellStart"/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proofErr w:type="gram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2B" w:rsidRPr="00484A40" w:rsidRDefault="002F742B" w:rsidP="0048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Функциональные характеристики и </w:t>
            </w:r>
          </w:p>
          <w:p w:rsidR="002F742B" w:rsidRPr="00484A40" w:rsidRDefault="002F742B" w:rsidP="0048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потребительские свойства товара</w:t>
            </w:r>
          </w:p>
        </w:tc>
      </w:tr>
      <w:tr w:rsidR="002F742B" w:rsidRPr="00484A40" w:rsidTr="002F742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B" w:rsidRPr="00484A40" w:rsidRDefault="002F742B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Контейнер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огнетушителя и СИЗ</w:t>
            </w:r>
          </w:p>
          <w:p w:rsidR="002F742B" w:rsidRPr="00484A40" w:rsidRDefault="002F742B" w:rsidP="00484A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B" w:rsidRPr="00484A40" w:rsidRDefault="002F742B" w:rsidP="0023058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84A4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  <w:t>___шт.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2B" w:rsidRPr="002F742B" w:rsidRDefault="002F742B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>Предназначен для удобного хранения и оперативного получения огнетушителей типа ОП-1, ОП-2, ОП-3 и ОП-4 и СИЗ марки  «Шанс» или эквивалент (самоспасателя  и накидки).</w:t>
            </w:r>
          </w:p>
          <w:p w:rsidR="002F742B" w:rsidRDefault="002F742B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>Габаритные размеры контейнера не должны превышать размеры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указанные на эскизе.</w:t>
            </w:r>
          </w:p>
          <w:p w:rsidR="002F742B" w:rsidRPr="002F742B" w:rsidRDefault="002F742B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Контейнер должен иметь полку для хранения СИЗ.</w:t>
            </w:r>
          </w:p>
          <w:p w:rsidR="002F742B" w:rsidRPr="002F742B" w:rsidRDefault="002F742B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Контейнер для хранения должен иметь металлический корпус. </w:t>
            </w:r>
          </w:p>
          <w:p w:rsidR="002F742B" w:rsidRPr="002F742B" w:rsidRDefault="002F742B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Контейнер должен быть окрашен </w:t>
            </w:r>
            <w:r w:rsidRPr="005C19AA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в красный или белый цвет</w:t>
            </w:r>
            <w:bookmarkStart w:id="0" w:name="_GoBack"/>
            <w:bookmarkEnd w:id="0"/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>, иметь 4 отверстия для крепежа к стене и 4 ножки на нижней стенке для устойчивого положения на горизонтальной поверхности.</w:t>
            </w:r>
          </w:p>
          <w:p w:rsidR="009024D1" w:rsidRDefault="002F742B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Дверца контейнера должна иметь </w:t>
            </w:r>
            <w:r w:rsidR="009024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фиксируемую </w:t>
            </w: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защелку типа </w:t>
            </w:r>
            <w:r w:rsidRPr="002F742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Pad</w:t>
            </w: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742B">
              <w:rPr>
                <w:rFonts w:ascii="Times New Roman" w:hAnsi="Times New Roman"/>
                <w:sz w:val="24"/>
                <w:szCs w:val="24"/>
                <w:lang w:val="en-US" w:eastAsia="en-US"/>
              </w:rPr>
              <w:t>Losk</w:t>
            </w:r>
            <w:proofErr w:type="spellEnd"/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отверстием с поворотной ручкой для опломбирования</w:t>
            </w:r>
            <w:r w:rsidR="009024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(замок с ключом исключается)</w:t>
            </w: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9024D1" w:rsidRDefault="009024D1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Дверца и стенка контейнера должны имеет отверстия для опломбирования в месте нахождения защелки.</w:t>
            </w:r>
          </w:p>
          <w:p w:rsidR="002F742B" w:rsidRPr="002F742B" w:rsidRDefault="002F742B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Дверца контейнера должны быть оборудована контрольным окном (из оргстекла), позволяющая визуально контролировать содержимое контейнера. </w:t>
            </w:r>
          </w:p>
          <w:p w:rsidR="002F742B" w:rsidRPr="002F742B" w:rsidRDefault="002F742B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>В комплектность каждого контейнера должно входить:</w:t>
            </w:r>
          </w:p>
          <w:p w:rsidR="002F742B" w:rsidRPr="002F742B" w:rsidRDefault="002F742B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42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2DF66E6" wp14:editId="0F7B6D8F">
                  <wp:simplePos x="0" y="0"/>
                  <wp:positionH relativeFrom="column">
                    <wp:posOffset>2176145</wp:posOffset>
                  </wp:positionH>
                  <wp:positionV relativeFrom="paragraph">
                    <wp:posOffset>-381000</wp:posOffset>
                  </wp:positionV>
                  <wp:extent cx="2103120" cy="3581400"/>
                  <wp:effectExtent l="0" t="0" r="0" b="0"/>
                  <wp:wrapSquare wrapText="bothSides"/>
                  <wp:docPr id="1" name="Рисунок 1" descr="C:\Users\Калужин\Desktop\ПОЖХИМЗАЩИТА\Контейнеры\Контейнер с ОП-4\контейнер для огнетушителя и СИЗ марки Шанс с размерам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лужин\Desktop\ПОЖХИМЗАЩИТА\Контейнеры\Контейнер с ОП-4\контейнер для огнетушителя и СИЗ марки Шанс с размерам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пластиковая </w:t>
            </w:r>
            <w:proofErr w:type="spellStart"/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>самозатягивающася</w:t>
            </w:r>
            <w:proofErr w:type="spellEnd"/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номерная пломба – 1 шт.</w:t>
            </w:r>
            <w:r w:rsidR="009024D1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F742B" w:rsidRPr="002F742B" w:rsidRDefault="002F742B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>- наклейка «Место хранения  СИЗ» - 1 шт.</w:t>
            </w:r>
            <w:r w:rsidR="009024D1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F742B" w:rsidRPr="002F742B" w:rsidRDefault="002F742B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>- наклейка «Место хранения огнетушителя»– 1 шт.</w:t>
            </w:r>
            <w:r w:rsidR="009024D1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F742B" w:rsidRPr="002F742B" w:rsidRDefault="002F742B" w:rsidP="00484A40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>- паспорт на контейнер – 1шт. на партию.</w:t>
            </w:r>
            <w:r w:rsidRPr="002F742B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2F742B" w:rsidRPr="002F742B" w:rsidRDefault="002F742B" w:rsidP="00484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42B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Транспортная упаковка контейнера должна обеспечивать его целостность при транспортировке.</w:t>
            </w:r>
          </w:p>
        </w:tc>
      </w:tr>
    </w:tbl>
    <w:p w:rsidR="006551FD" w:rsidRPr="00484A40" w:rsidRDefault="006551FD" w:rsidP="00AA7A28">
      <w:pPr>
        <w:tabs>
          <w:tab w:val="left" w:pos="900"/>
        </w:tabs>
        <w:spacing w:after="0" w:line="340" w:lineRule="exact"/>
        <w:ind w:firstLine="902"/>
        <w:jc w:val="both"/>
        <w:rPr>
          <w:rFonts w:ascii="Times New Roman" w:hAnsi="Times New Roman"/>
          <w:sz w:val="24"/>
          <w:szCs w:val="24"/>
        </w:rPr>
      </w:pPr>
    </w:p>
    <w:sectPr w:rsidR="006551FD" w:rsidRPr="00484A40" w:rsidSect="000411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64F6"/>
    <w:multiLevelType w:val="hybridMultilevel"/>
    <w:tmpl w:val="0F20A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4"/>
        </w:tabs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1">
    <w:nsid w:val="2D902AD9"/>
    <w:multiLevelType w:val="hybridMultilevel"/>
    <w:tmpl w:val="2528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DB9"/>
    <w:multiLevelType w:val="hybridMultilevel"/>
    <w:tmpl w:val="1AEAF670"/>
    <w:lvl w:ilvl="0" w:tplc="C7C8015E">
      <w:start w:val="2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9A"/>
    <w:rsid w:val="00003507"/>
    <w:rsid w:val="0004112B"/>
    <w:rsid w:val="00041CEE"/>
    <w:rsid w:val="0005680F"/>
    <w:rsid w:val="00063868"/>
    <w:rsid w:val="00077861"/>
    <w:rsid w:val="000958AB"/>
    <w:rsid w:val="000F2873"/>
    <w:rsid w:val="000F3D2C"/>
    <w:rsid w:val="00137D33"/>
    <w:rsid w:val="00143C72"/>
    <w:rsid w:val="0015031F"/>
    <w:rsid w:val="00181DE8"/>
    <w:rsid w:val="00190FB6"/>
    <w:rsid w:val="001D4ACC"/>
    <w:rsid w:val="001E0CCA"/>
    <w:rsid w:val="0020545A"/>
    <w:rsid w:val="00210D50"/>
    <w:rsid w:val="0021636F"/>
    <w:rsid w:val="00216544"/>
    <w:rsid w:val="00230581"/>
    <w:rsid w:val="00251368"/>
    <w:rsid w:val="002707AC"/>
    <w:rsid w:val="002E31EA"/>
    <w:rsid w:val="002F742B"/>
    <w:rsid w:val="00325A1C"/>
    <w:rsid w:val="003275DC"/>
    <w:rsid w:val="003454AF"/>
    <w:rsid w:val="003C072D"/>
    <w:rsid w:val="004441B5"/>
    <w:rsid w:val="004451DC"/>
    <w:rsid w:val="00484A40"/>
    <w:rsid w:val="004B5126"/>
    <w:rsid w:val="004C7C1F"/>
    <w:rsid w:val="00527EA4"/>
    <w:rsid w:val="00536554"/>
    <w:rsid w:val="00542C56"/>
    <w:rsid w:val="00553674"/>
    <w:rsid w:val="0055587D"/>
    <w:rsid w:val="00565104"/>
    <w:rsid w:val="00581F29"/>
    <w:rsid w:val="005835C5"/>
    <w:rsid w:val="005941BC"/>
    <w:rsid w:val="005944CE"/>
    <w:rsid w:val="005B1445"/>
    <w:rsid w:val="005C19AA"/>
    <w:rsid w:val="005E19CD"/>
    <w:rsid w:val="005E334D"/>
    <w:rsid w:val="00625C3D"/>
    <w:rsid w:val="00643923"/>
    <w:rsid w:val="006472D9"/>
    <w:rsid w:val="006551FD"/>
    <w:rsid w:val="00664FF6"/>
    <w:rsid w:val="006848AC"/>
    <w:rsid w:val="006A74A1"/>
    <w:rsid w:val="006C6AF3"/>
    <w:rsid w:val="006D37B9"/>
    <w:rsid w:val="007267AF"/>
    <w:rsid w:val="00746590"/>
    <w:rsid w:val="00775478"/>
    <w:rsid w:val="00775FB7"/>
    <w:rsid w:val="007C4DC6"/>
    <w:rsid w:val="007E433E"/>
    <w:rsid w:val="007F7399"/>
    <w:rsid w:val="00813B1B"/>
    <w:rsid w:val="00826999"/>
    <w:rsid w:val="008550A5"/>
    <w:rsid w:val="008609A4"/>
    <w:rsid w:val="00863A9A"/>
    <w:rsid w:val="00884AD9"/>
    <w:rsid w:val="008B214F"/>
    <w:rsid w:val="008F4CE6"/>
    <w:rsid w:val="009024D1"/>
    <w:rsid w:val="0092563B"/>
    <w:rsid w:val="00936140"/>
    <w:rsid w:val="009C3C63"/>
    <w:rsid w:val="009C44CF"/>
    <w:rsid w:val="009E6712"/>
    <w:rsid w:val="00A13C53"/>
    <w:rsid w:val="00A17203"/>
    <w:rsid w:val="00A34E28"/>
    <w:rsid w:val="00AA7A28"/>
    <w:rsid w:val="00AC2605"/>
    <w:rsid w:val="00B06257"/>
    <w:rsid w:val="00B2157A"/>
    <w:rsid w:val="00B35E4D"/>
    <w:rsid w:val="00B70310"/>
    <w:rsid w:val="00B73162"/>
    <w:rsid w:val="00BC1362"/>
    <w:rsid w:val="00BE133D"/>
    <w:rsid w:val="00C11ECC"/>
    <w:rsid w:val="00C3473F"/>
    <w:rsid w:val="00CA3E47"/>
    <w:rsid w:val="00D032B9"/>
    <w:rsid w:val="00D04332"/>
    <w:rsid w:val="00D5118B"/>
    <w:rsid w:val="00D83541"/>
    <w:rsid w:val="00E20226"/>
    <w:rsid w:val="00E233EB"/>
    <w:rsid w:val="00E4367F"/>
    <w:rsid w:val="00E95357"/>
    <w:rsid w:val="00EA0F13"/>
    <w:rsid w:val="00EB2326"/>
    <w:rsid w:val="00EB414F"/>
    <w:rsid w:val="00EF3F16"/>
    <w:rsid w:val="00F0045A"/>
    <w:rsid w:val="00F066A4"/>
    <w:rsid w:val="00F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63A9A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63A9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rsid w:val="005365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6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rsid w:val="00181DE8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table" w:styleId="a5">
    <w:name w:val="Table Grid"/>
    <w:basedOn w:val="a1"/>
    <w:uiPriority w:val="59"/>
    <w:rsid w:val="00003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43C72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63A9A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63A9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rsid w:val="005365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6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rsid w:val="00181DE8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table" w:styleId="a5">
    <w:name w:val="Table Grid"/>
    <w:basedOn w:val="a1"/>
    <w:uiPriority w:val="59"/>
    <w:rsid w:val="00003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43C72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000267</cp:lastModifiedBy>
  <cp:revision>3</cp:revision>
  <cp:lastPrinted>2011-10-04T11:28:00Z</cp:lastPrinted>
  <dcterms:created xsi:type="dcterms:W3CDTF">2017-10-13T11:06:00Z</dcterms:created>
  <dcterms:modified xsi:type="dcterms:W3CDTF">2017-10-13T11:33:00Z</dcterms:modified>
</cp:coreProperties>
</file>